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2E084D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2E084D" w:rsidP="002E08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2E084D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2E084D" w:rsidRDefault="002E084D" w:rsidP="002E08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2E084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4D" w:rsidRPr="00DF3AFE" w:rsidRDefault="002E084D" w:rsidP="002E0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2E084D" w:rsidRDefault="00DF3AFE" w:rsidP="002E084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 w:rsidR="002E084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p w:rsidR="00DF3AFE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F84374" w:rsidRDefault="00F84374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84374">
        <w:rPr>
          <w:rFonts w:asciiTheme="majorHAnsi" w:hAnsiTheme="majorHAnsi"/>
          <w:b/>
          <w:sz w:val="28"/>
        </w:rPr>
        <w:t xml:space="preserve">на </w:t>
      </w:r>
      <w:r>
        <w:rPr>
          <w:rFonts w:asciiTheme="majorHAnsi" w:hAnsiTheme="majorHAnsi"/>
          <w:b/>
          <w:sz w:val="28"/>
        </w:rPr>
        <w:t>к</w:t>
      </w:r>
      <w:r w:rsidRPr="00F84374">
        <w:rPr>
          <w:rFonts w:asciiTheme="majorHAnsi" w:hAnsiTheme="majorHAnsi"/>
          <w:b/>
          <w:sz w:val="28"/>
        </w:rPr>
        <w:t>анализационную насосную станцию</w:t>
      </w:r>
    </w:p>
    <w:tbl>
      <w:tblPr>
        <w:tblW w:w="10573" w:type="dxa"/>
        <w:tblInd w:w="-1251" w:type="dxa"/>
        <w:tblLook w:val="01E0"/>
      </w:tblPr>
      <w:tblGrid>
        <w:gridCol w:w="3202"/>
        <w:gridCol w:w="7371"/>
      </w:tblGrid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Заказчик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7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Адрес                                                                           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8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Телефон/факс, e-mail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9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Отв. сотрудник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20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</w:tbl>
    <w:tbl>
      <w:tblPr>
        <w:tblpPr w:leftFromText="180" w:rightFromText="180" w:vertAnchor="text" w:horzAnchor="page" w:tblpX="539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685"/>
      </w:tblGrid>
      <w:tr w:rsidR="00BD1191" w:rsidRPr="00F84374" w:rsidTr="00BD1191">
        <w:trPr>
          <w:trHeight w:val="25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Перекачиваемая жидкость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1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11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Расход (макс)                                                                            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2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11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Полный напор                                                  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3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7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Геодезическая высота подъема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4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53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Категория КНС по надежности действия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5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25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насосов 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6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24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Рабочих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7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52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Резервных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8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>шт</w:t>
            </w:r>
            <w:proofErr w:type="spellEnd"/>
            <w:r w:rsidR="00BD1191" w:rsidRPr="00F84374">
              <w:rPr>
                <w:rFonts w:asciiTheme="majorHAnsi" w:hAnsiTheme="majorHAnsi"/>
                <w:sz w:val="28"/>
              </w:rPr>
              <w:t>.</w:t>
            </w:r>
          </w:p>
        </w:tc>
      </w:tr>
      <w:tr w:rsidR="00BD1191" w:rsidRPr="00F84374" w:rsidTr="00BD1191">
        <w:trPr>
          <w:trHeight w:val="255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подводящих трубопроводов        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9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4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Диаметр подводящих  трубопроводов            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0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мм</w:t>
            </w:r>
            <w:proofErr w:type="gramEnd"/>
          </w:p>
        </w:tc>
      </w:tr>
      <w:tr w:rsidR="00BD1191" w:rsidRPr="00F84374" w:rsidTr="00BD1191">
        <w:trPr>
          <w:trHeight w:val="263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напорных трубопроводов             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1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5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Количество поворотов напорного трубопровода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2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>шт</w:t>
            </w:r>
            <w:proofErr w:type="spellEnd"/>
            <w:r w:rsidR="00BD1191" w:rsidRPr="00F84374">
              <w:rPr>
                <w:rFonts w:asciiTheme="majorHAnsi" w:hAnsiTheme="majorHAnsi"/>
                <w:sz w:val="28"/>
              </w:rPr>
              <w:t>.</w:t>
            </w:r>
          </w:p>
        </w:tc>
      </w:tr>
      <w:tr w:rsidR="00BD1191" w:rsidRPr="00F84374" w:rsidTr="00BD1191">
        <w:trPr>
          <w:trHeight w:val="25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Глубина заложения подводящих трубопроводов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3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gramEnd"/>
          </w:p>
        </w:tc>
      </w:tr>
      <w:tr w:rsidR="00BD1191" w:rsidRPr="00F84374" w:rsidTr="00BD1191">
        <w:trPr>
          <w:trHeight w:val="24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Глубина заложения напорных трубопроводов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4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51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Диаметр напорного трубопровода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5"/>
                <w:placeholder>
                  <w:docPart w:val="DefaultPlaceholder_22675703"/>
                </w:placeholder>
                <w:text/>
              </w:sdtPr>
              <w:sdtContent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мм</w:t>
            </w:r>
            <w:proofErr w:type="gramEnd"/>
          </w:p>
        </w:tc>
      </w:tr>
      <w:tr w:rsidR="00BD1191" w:rsidRPr="00F84374" w:rsidTr="00BD1191">
        <w:trPr>
          <w:trHeight w:val="25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Длина напорного трубопровода                                                </w:t>
            </w:r>
          </w:p>
        </w:tc>
        <w:tc>
          <w:tcPr>
            <w:tcW w:w="3685" w:type="dxa"/>
          </w:tcPr>
          <w:p w:rsidR="00BD1191" w:rsidRPr="00F84374" w:rsidRDefault="00523F6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6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 w:rsidR="00F3406B"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F3406B" w:rsidRPr="00F84374" w:rsidTr="00F3406B">
        <w:trPr>
          <w:trHeight w:val="765"/>
        </w:trPr>
        <w:tc>
          <w:tcPr>
            <w:tcW w:w="6771" w:type="dxa"/>
          </w:tcPr>
          <w:p w:rsidR="00F3406B" w:rsidRPr="00F84374" w:rsidRDefault="00F3406B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Материал труб </w:t>
            </w:r>
          </w:p>
          <w:p w:rsidR="00F3406B" w:rsidRPr="00F84374" w:rsidRDefault="00F3406B" w:rsidP="00C365EF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напорного трубопровода  </w:t>
            </w:r>
          </w:p>
        </w:tc>
        <w:tc>
          <w:tcPr>
            <w:tcW w:w="3685" w:type="dxa"/>
            <w:vAlign w:val="center"/>
          </w:tcPr>
          <w:sdt>
            <w:sdtPr>
              <w:rPr>
                <w:rFonts w:asciiTheme="majorHAnsi" w:hAnsiTheme="majorHAnsi"/>
                <w:sz w:val="28"/>
              </w:rPr>
              <w:id w:val="11006437"/>
              <w:placeholder>
                <w:docPart w:val="DefaultPlaceholder_22675703"/>
              </w:placeholder>
              <w:text/>
            </w:sdtPr>
            <w:sdtContent>
              <w:p w:rsidR="00F3406B" w:rsidRPr="00F84374" w:rsidRDefault="00F3406B" w:rsidP="00F3406B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25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Подводящего трубопровода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38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3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Ориентация подводящего трубопровода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39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4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Исполнение щита управления: </w:t>
            </w:r>
          </w:p>
        </w:tc>
        <w:tc>
          <w:tcPr>
            <w:tcW w:w="3685" w:type="dxa"/>
          </w:tcPr>
          <w:p w:rsidR="00BD1191" w:rsidRPr="00F84374" w:rsidRDefault="00BD119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BD1191" w:rsidRPr="00F84374" w:rsidTr="00BD1191">
        <w:trPr>
          <w:trHeight w:val="151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наружное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0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16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proofErr w:type="gramStart"/>
            <w:r w:rsidRPr="00F84374">
              <w:rPr>
                <w:rFonts w:asciiTheme="majorHAnsi" w:hAnsiTheme="majorHAnsi"/>
                <w:sz w:val="28"/>
              </w:rPr>
              <w:t>внутреннее</w:t>
            </w:r>
            <w:proofErr w:type="gramEnd"/>
            <w:r w:rsidRPr="00F84374">
              <w:rPr>
                <w:rFonts w:asciiTheme="majorHAnsi" w:hAnsiTheme="majorHAnsi"/>
                <w:sz w:val="28"/>
              </w:rPr>
              <w:t xml:space="preserve"> (в помещении)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1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8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</w:t>
            </w:r>
            <w:proofErr w:type="gramStart"/>
            <w:r w:rsidRPr="00F84374">
              <w:rPr>
                <w:rFonts w:asciiTheme="majorHAnsi" w:hAnsiTheme="majorHAnsi"/>
                <w:sz w:val="28"/>
              </w:rPr>
              <w:t>питающих</w:t>
            </w:r>
            <w:proofErr w:type="gramEnd"/>
            <w:r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F84374">
              <w:rPr>
                <w:rFonts w:asciiTheme="majorHAnsi" w:hAnsiTheme="majorHAnsi"/>
                <w:sz w:val="28"/>
              </w:rPr>
              <w:t>электрокабелей</w:t>
            </w:r>
            <w:proofErr w:type="spellEnd"/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2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9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lastRenderedPageBreak/>
              <w:t xml:space="preserve">Управление работой насосов: </w:t>
            </w:r>
          </w:p>
        </w:tc>
        <w:tc>
          <w:tcPr>
            <w:tcW w:w="3685" w:type="dxa"/>
          </w:tcPr>
          <w:p w:rsidR="00BD1191" w:rsidRPr="00F84374" w:rsidRDefault="00BD119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BD1191" w:rsidRPr="00F84374" w:rsidTr="00BD1191">
        <w:trPr>
          <w:trHeight w:val="19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от поплавковых датчиков уровня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3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22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от электродных датчиков уровня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4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23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Необходимость устройства наземной части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5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23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Подпись и дата заполнения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6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</w:tbl>
    <w:p w:rsidR="00F84374" w:rsidRPr="00F84374" w:rsidRDefault="00F84374" w:rsidP="00F84374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84374" w:rsidRPr="00F84374" w:rsidRDefault="00F84374" w:rsidP="00F84374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84374" w:rsidRPr="009F5F2B" w:rsidRDefault="00F84374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sectPr w:rsidR="00F84374" w:rsidRPr="009F5F2B" w:rsidSect="00B204EB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F2" w:rsidRDefault="003075F2" w:rsidP="00F0757B">
      <w:pPr>
        <w:spacing w:after="0" w:line="240" w:lineRule="auto"/>
      </w:pPr>
      <w:r>
        <w:separator/>
      </w:r>
    </w:p>
  </w:endnote>
  <w:endnote w:type="continuationSeparator" w:id="0">
    <w:p w:rsidR="003075F2" w:rsidRDefault="003075F2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F2" w:rsidRDefault="003075F2" w:rsidP="00F0757B">
      <w:pPr>
        <w:spacing w:after="0" w:line="240" w:lineRule="auto"/>
      </w:pPr>
      <w:r>
        <w:separator/>
      </w:r>
    </w:p>
  </w:footnote>
  <w:footnote w:type="continuationSeparator" w:id="0">
    <w:p w:rsidR="003075F2" w:rsidRDefault="003075F2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23F6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23F6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523F6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lE4nqyCGiuw1+9FvnWoyK+giJY=" w:salt="EsO/+2EtMuN4l6qESVuxsQ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0F233C"/>
    <w:rsid w:val="00104FE2"/>
    <w:rsid w:val="001E1ACF"/>
    <w:rsid w:val="001E4FE2"/>
    <w:rsid w:val="00240AE7"/>
    <w:rsid w:val="002A6B82"/>
    <w:rsid w:val="002E084D"/>
    <w:rsid w:val="003075F2"/>
    <w:rsid w:val="003262E3"/>
    <w:rsid w:val="00333537"/>
    <w:rsid w:val="003728E6"/>
    <w:rsid w:val="003C23D2"/>
    <w:rsid w:val="0040526D"/>
    <w:rsid w:val="00430827"/>
    <w:rsid w:val="00523F61"/>
    <w:rsid w:val="00524E4A"/>
    <w:rsid w:val="00546C78"/>
    <w:rsid w:val="0063053D"/>
    <w:rsid w:val="00635983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A465C4"/>
    <w:rsid w:val="00B204EB"/>
    <w:rsid w:val="00BD06ED"/>
    <w:rsid w:val="00BD1191"/>
    <w:rsid w:val="00BF55EF"/>
    <w:rsid w:val="00C529D8"/>
    <w:rsid w:val="00CF519A"/>
    <w:rsid w:val="00DB5B70"/>
    <w:rsid w:val="00DE0CA3"/>
    <w:rsid w:val="00DF3AFE"/>
    <w:rsid w:val="00F04F5F"/>
    <w:rsid w:val="00F0757B"/>
    <w:rsid w:val="00F3406B"/>
    <w:rsid w:val="00F84374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F340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9D91A-E5F1-4DCF-A8B7-173346C9041D}"/>
      </w:docPartPr>
      <w:docPartBody>
        <w:p w:rsidR="0065113D" w:rsidRDefault="00517B7F">
          <w:r w:rsidRPr="00B225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7B7F"/>
    <w:rsid w:val="00517B7F"/>
    <w:rsid w:val="0065113D"/>
    <w:rsid w:val="00E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B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1884-A269-4F9D-BDEB-49C1653B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27</cp:revision>
  <cp:lastPrinted>2018-04-06T08:01:00Z</cp:lastPrinted>
  <dcterms:created xsi:type="dcterms:W3CDTF">2018-04-04T05:54:00Z</dcterms:created>
  <dcterms:modified xsi:type="dcterms:W3CDTF">2019-04-12T05:58:00Z</dcterms:modified>
</cp:coreProperties>
</file>